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_________________________________
</w:t>
      </w:r>
    </w:p>
    <w:p>
      <w:r>
        <w:t xml:space="preserve">(ф., и., о. и адрес заявителя)
</w:t>
      </w:r>
    </w:p>
    <w:p>
      <w:r>
        <w:t xml:space="preserve">ЗАЯВЛЕНИЕ
</w:t>
      </w:r>
    </w:p>
    <w:p>
      <w:r>
        <w:t xml:space="preserve">о предоставлении свидания с осужденным
</w:t>
      </w:r>
    </w:p>
    <w:p>
      <w:r>
        <w:t xml:space="preserve">В соответствии со ст.  360 УПК РФ прошу разрешить мне свидание  с
</w:t>
      </w:r>
    </w:p>
    <w:p>
      <w:r>
        <w:t xml:space="preserve">_____________________________________________________________________,
</w:t>
      </w:r>
    </w:p>
    <w:p>
      <w:r>
        <w:t xml:space="preserve">(указать ф., и., о. осужденного и его родственное отношение
</w:t>
      </w:r>
    </w:p>
    <w:p>
      <w:r>
        <w:t xml:space="preserve">к заявителю)
</w:t>
      </w:r>
    </w:p>
    <w:p>
      <w:r>
        <w:t xml:space="preserve">который осужден приговором суда от ____________ 19__ г. и содержится в
</w:t>
      </w:r>
    </w:p>
    <w:p>
      <w:r>
        <w:t xml:space="preserve">следственном изоляторе.
</w:t>
      </w:r>
    </w:p>
    <w:p>
      <w:r>
        <w:t xml:space="preserve">"__"__________ 19__ г.                              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Согласно ст. 360 УПК РФ до обращения приговора к исполнению судья
</w:t>
      </w:r>
    </w:p>
    <w:p>
      <w:r>
        <w:t xml:space="preserve">или  председатель  суда  обязан  предоставить  близким   родственникам
</w:t>
      </w:r>
    </w:p>
    <w:p>
      <w:r>
        <w:t xml:space="preserve">осужденного,  содержащегося  под стражей,  по их просьбе,  возможность
</w:t>
      </w:r>
    </w:p>
    <w:p>
      <w:r>
        <w:t xml:space="preserve">свидания с ним.
</w:t>
      </w:r>
    </w:p>
    <w:p>
      <w:r>
        <w:t xml:space="preserve">Согласно ст.  34  УПК  РФ  к  близким  родственникам  осужденного
</w:t>
      </w:r>
    </w:p>
    <w:p>
      <w:r>
        <w:t xml:space="preserve">относятся его родители, дети, усыновители, усыновленные, родные братья
</w:t>
      </w:r>
    </w:p>
    <w:p>
      <w:r>
        <w:t xml:space="preserve">и сестры, дед, бабка, внуки, а также супруг.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2023-10-10T09:38:35.997Z</dcterms:created>
  <dcterms:modified xsi:type="dcterms:W3CDTF">2023-10-10T09:38:35.997Z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